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1C8" w:rsidRPr="002415FA" w:rsidRDefault="002415FA">
      <w:pPr>
        <w:widowControl/>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hint="eastAsia"/>
          <w:b/>
          <w:color w:val="000000"/>
          <w:kern w:val="0"/>
          <w:sz w:val="24"/>
          <w:szCs w:val="24"/>
        </w:rPr>
        <w:t>附件</w:t>
      </w:r>
      <w:r w:rsidRPr="002415FA">
        <w:rPr>
          <w:rFonts w:asciiTheme="minorEastAsia" w:eastAsiaTheme="minorEastAsia" w:hAnsiTheme="minorEastAsia" w:cs="新宋体"/>
          <w:b/>
          <w:color w:val="000000"/>
          <w:kern w:val="0"/>
          <w:sz w:val="24"/>
          <w:szCs w:val="24"/>
        </w:rPr>
        <w:t>1</w:t>
      </w:r>
      <w:r w:rsidRPr="002415FA">
        <w:rPr>
          <w:rFonts w:asciiTheme="minorEastAsia" w:eastAsiaTheme="minorEastAsia" w:hAnsiTheme="minorEastAsia" w:cs="新宋体" w:hint="eastAsia"/>
          <w:b/>
          <w:color w:val="000000"/>
          <w:kern w:val="0"/>
          <w:sz w:val="24"/>
          <w:szCs w:val="24"/>
        </w:rPr>
        <w:t>：</w:t>
      </w:r>
    </w:p>
    <w:p w:rsidR="00BC11C8" w:rsidRPr="00DE2E90" w:rsidRDefault="002415FA" w:rsidP="00DE2E90">
      <w:pPr>
        <w:widowControl/>
        <w:spacing w:line="480" w:lineRule="auto"/>
        <w:jc w:val="center"/>
        <w:rPr>
          <w:rFonts w:ascii="宋体" w:hAnsi="宋体" w:cs="宋体"/>
          <w:b/>
          <w:kern w:val="0"/>
          <w:sz w:val="32"/>
          <w:szCs w:val="27"/>
        </w:rPr>
      </w:pPr>
      <w:r w:rsidRPr="00DE2E90">
        <w:rPr>
          <w:rFonts w:ascii="宋体" w:hAnsi="宋体" w:cs="宋体" w:hint="eastAsia"/>
          <w:b/>
          <w:kern w:val="0"/>
          <w:sz w:val="32"/>
          <w:szCs w:val="27"/>
        </w:rPr>
        <w:t>莆田涵江医院招标代理费用收费标准</w:t>
      </w:r>
    </w:p>
    <w:p w:rsidR="00BC11C8" w:rsidRPr="002415FA" w:rsidRDefault="002415FA" w:rsidP="002415FA">
      <w:pPr>
        <w:widowControl/>
        <w:ind w:firstLineChars="177" w:firstLine="425"/>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hint="eastAsia"/>
          <w:color w:val="000000"/>
          <w:kern w:val="0"/>
          <w:sz w:val="24"/>
          <w:szCs w:val="24"/>
        </w:rPr>
        <w:t>招标代理费用含场地使用费、交通费及评标期间工作餐餐费等有关费用，由中标人支付。</w:t>
      </w:r>
    </w:p>
    <w:p w:rsidR="00BC11C8" w:rsidRPr="002415FA" w:rsidRDefault="002415FA" w:rsidP="002415FA">
      <w:pPr>
        <w:widowControl/>
        <w:ind w:firstLineChars="177" w:firstLine="425"/>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hint="eastAsia"/>
          <w:color w:val="000000"/>
          <w:kern w:val="0"/>
          <w:sz w:val="24"/>
          <w:szCs w:val="24"/>
        </w:rPr>
        <w:t>招标代理费用以中标金额为基数，采用差额定率累进法计算。具体如下：</w:t>
      </w:r>
    </w:p>
    <w:tbl>
      <w:tblPr>
        <w:tblW w:w="0" w:type="auto"/>
        <w:jc w:val="center"/>
        <w:tblCellSpacing w:w="15" w:type="dxa"/>
        <w:tblLayout w:type="fixed"/>
        <w:tblCellMar>
          <w:left w:w="0" w:type="dxa"/>
          <w:right w:w="0" w:type="dxa"/>
        </w:tblCellMar>
        <w:tblLook w:val="04A0"/>
      </w:tblPr>
      <w:tblGrid>
        <w:gridCol w:w="2286"/>
        <w:gridCol w:w="1875"/>
        <w:gridCol w:w="1973"/>
        <w:gridCol w:w="1988"/>
      </w:tblGrid>
      <w:tr w:rsidR="00BC11C8" w:rsidRPr="002415FA" w:rsidTr="002415FA">
        <w:trPr>
          <w:trHeight w:val="719"/>
          <w:tblCellSpacing w:w="15" w:type="dxa"/>
          <w:jc w:val="center"/>
        </w:trPr>
        <w:tc>
          <w:tcPr>
            <w:tcW w:w="2241"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hint="eastAsia"/>
                <w:b/>
                <w:color w:val="000000"/>
                <w:kern w:val="0"/>
                <w:sz w:val="24"/>
                <w:szCs w:val="24"/>
              </w:rPr>
              <w:t>中标金额（万元）</w:t>
            </w:r>
          </w:p>
        </w:tc>
        <w:tc>
          <w:tcPr>
            <w:tcW w:w="1845"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hint="eastAsia"/>
                <w:b/>
                <w:color w:val="000000"/>
                <w:kern w:val="0"/>
                <w:sz w:val="24"/>
                <w:szCs w:val="24"/>
              </w:rPr>
              <w:t>货物招标费率</w:t>
            </w:r>
          </w:p>
        </w:tc>
        <w:tc>
          <w:tcPr>
            <w:tcW w:w="1943"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hint="eastAsia"/>
                <w:b/>
                <w:color w:val="000000"/>
                <w:kern w:val="0"/>
                <w:sz w:val="24"/>
                <w:szCs w:val="24"/>
              </w:rPr>
              <w:t>服务招标费率</w:t>
            </w:r>
          </w:p>
        </w:tc>
        <w:tc>
          <w:tcPr>
            <w:tcW w:w="1943"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b/>
                <w:color w:val="000000"/>
                <w:kern w:val="0"/>
                <w:sz w:val="24"/>
                <w:szCs w:val="24"/>
              </w:rPr>
            </w:pPr>
            <w:r w:rsidRPr="002415FA">
              <w:rPr>
                <w:rFonts w:asciiTheme="minorEastAsia" w:eastAsiaTheme="minorEastAsia" w:hAnsiTheme="minorEastAsia" w:cs="新宋体" w:hint="eastAsia"/>
                <w:b/>
                <w:color w:val="000000"/>
                <w:kern w:val="0"/>
                <w:sz w:val="24"/>
                <w:szCs w:val="24"/>
              </w:rPr>
              <w:t>小规模工程招标</w:t>
            </w:r>
          </w:p>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hint="eastAsia"/>
                <w:b/>
                <w:color w:val="000000"/>
                <w:kern w:val="0"/>
                <w:sz w:val="24"/>
                <w:szCs w:val="24"/>
              </w:rPr>
              <w:t>费率</w:t>
            </w:r>
          </w:p>
        </w:tc>
      </w:tr>
      <w:tr w:rsidR="00BC11C8" w:rsidRPr="002415FA" w:rsidTr="002415FA">
        <w:trPr>
          <w:trHeight w:val="377"/>
          <w:tblCellSpacing w:w="15" w:type="dxa"/>
          <w:jc w:val="center"/>
        </w:trPr>
        <w:tc>
          <w:tcPr>
            <w:tcW w:w="2241"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color w:val="000000"/>
                <w:kern w:val="0"/>
                <w:sz w:val="24"/>
                <w:szCs w:val="24"/>
              </w:rPr>
              <w:t>30</w:t>
            </w:r>
            <w:r w:rsidRPr="002415FA">
              <w:rPr>
                <w:rFonts w:asciiTheme="minorEastAsia" w:eastAsiaTheme="minorEastAsia" w:hAnsiTheme="minorEastAsia" w:cs="新宋体" w:hint="eastAsia"/>
                <w:color w:val="000000"/>
                <w:kern w:val="0"/>
                <w:sz w:val="24"/>
                <w:szCs w:val="24"/>
              </w:rPr>
              <w:t>（含）以下</w:t>
            </w:r>
          </w:p>
        </w:tc>
        <w:tc>
          <w:tcPr>
            <w:tcW w:w="1845"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color w:val="000000"/>
                <w:kern w:val="0"/>
                <w:sz w:val="24"/>
                <w:szCs w:val="24"/>
              </w:rPr>
              <w:t>0.8%</w:t>
            </w:r>
          </w:p>
        </w:tc>
        <w:tc>
          <w:tcPr>
            <w:tcW w:w="1943"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color w:val="000000"/>
                <w:kern w:val="0"/>
                <w:sz w:val="24"/>
                <w:szCs w:val="24"/>
              </w:rPr>
              <w:t>0.6%</w:t>
            </w:r>
          </w:p>
        </w:tc>
        <w:tc>
          <w:tcPr>
            <w:tcW w:w="1943"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color w:val="000000"/>
                <w:kern w:val="0"/>
                <w:sz w:val="24"/>
                <w:szCs w:val="24"/>
              </w:rPr>
              <w:t>0.6%</w:t>
            </w:r>
          </w:p>
        </w:tc>
      </w:tr>
      <w:tr w:rsidR="00BC11C8" w:rsidRPr="002415FA" w:rsidTr="002415FA">
        <w:trPr>
          <w:trHeight w:val="377"/>
          <w:tblCellSpacing w:w="15" w:type="dxa"/>
          <w:jc w:val="center"/>
        </w:trPr>
        <w:tc>
          <w:tcPr>
            <w:tcW w:w="2241"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color w:val="000000"/>
                <w:kern w:val="0"/>
                <w:sz w:val="24"/>
                <w:szCs w:val="24"/>
              </w:rPr>
              <w:t>30-100</w:t>
            </w:r>
            <w:r w:rsidRPr="002415FA">
              <w:rPr>
                <w:rFonts w:asciiTheme="minorEastAsia" w:eastAsiaTheme="minorEastAsia" w:hAnsiTheme="minorEastAsia" w:cs="新宋体" w:hint="eastAsia"/>
                <w:color w:val="000000"/>
                <w:kern w:val="0"/>
                <w:sz w:val="24"/>
                <w:szCs w:val="24"/>
              </w:rPr>
              <w:t>（含）</w:t>
            </w:r>
          </w:p>
        </w:tc>
        <w:tc>
          <w:tcPr>
            <w:tcW w:w="1845"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color w:val="000000"/>
                <w:kern w:val="0"/>
                <w:sz w:val="24"/>
                <w:szCs w:val="24"/>
              </w:rPr>
              <w:t>0.6%</w:t>
            </w:r>
          </w:p>
        </w:tc>
        <w:tc>
          <w:tcPr>
            <w:tcW w:w="1943"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color w:val="000000"/>
                <w:kern w:val="0"/>
                <w:sz w:val="24"/>
                <w:szCs w:val="24"/>
              </w:rPr>
              <w:t>0.5%</w:t>
            </w:r>
          </w:p>
        </w:tc>
        <w:tc>
          <w:tcPr>
            <w:tcW w:w="1943"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color w:val="000000"/>
                <w:kern w:val="0"/>
                <w:sz w:val="24"/>
                <w:szCs w:val="24"/>
              </w:rPr>
              <w:t>0.5%</w:t>
            </w:r>
          </w:p>
        </w:tc>
      </w:tr>
      <w:tr w:rsidR="00BC11C8" w:rsidRPr="002415FA" w:rsidTr="002415FA">
        <w:trPr>
          <w:trHeight w:val="359"/>
          <w:tblCellSpacing w:w="15" w:type="dxa"/>
          <w:jc w:val="center"/>
        </w:trPr>
        <w:tc>
          <w:tcPr>
            <w:tcW w:w="2241"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color w:val="000000"/>
                <w:kern w:val="0"/>
                <w:sz w:val="24"/>
                <w:szCs w:val="24"/>
              </w:rPr>
              <w:t>100-500</w:t>
            </w:r>
            <w:r w:rsidRPr="002415FA">
              <w:rPr>
                <w:rFonts w:asciiTheme="minorEastAsia" w:eastAsiaTheme="minorEastAsia" w:hAnsiTheme="minorEastAsia" w:cs="新宋体" w:hint="eastAsia"/>
                <w:color w:val="000000"/>
                <w:kern w:val="0"/>
                <w:sz w:val="24"/>
                <w:szCs w:val="24"/>
              </w:rPr>
              <w:t>（含）</w:t>
            </w:r>
          </w:p>
        </w:tc>
        <w:tc>
          <w:tcPr>
            <w:tcW w:w="1845"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color w:val="000000"/>
                <w:kern w:val="0"/>
                <w:sz w:val="24"/>
                <w:szCs w:val="24"/>
              </w:rPr>
              <w:t>0.4%</w:t>
            </w:r>
          </w:p>
        </w:tc>
        <w:tc>
          <w:tcPr>
            <w:tcW w:w="1943"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color w:val="000000"/>
                <w:kern w:val="0"/>
                <w:sz w:val="24"/>
                <w:szCs w:val="24"/>
              </w:rPr>
              <w:t>0.3%</w:t>
            </w:r>
          </w:p>
        </w:tc>
        <w:tc>
          <w:tcPr>
            <w:tcW w:w="1943"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color w:val="000000"/>
                <w:kern w:val="0"/>
                <w:sz w:val="24"/>
                <w:szCs w:val="24"/>
              </w:rPr>
              <w:t>0.3%</w:t>
            </w:r>
          </w:p>
        </w:tc>
      </w:tr>
      <w:tr w:rsidR="00BC11C8" w:rsidRPr="002415FA" w:rsidTr="002415FA">
        <w:trPr>
          <w:trHeight w:val="359"/>
          <w:tblCellSpacing w:w="15" w:type="dxa"/>
          <w:jc w:val="center"/>
        </w:trPr>
        <w:tc>
          <w:tcPr>
            <w:tcW w:w="2241"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color w:val="000000"/>
                <w:kern w:val="0"/>
                <w:sz w:val="24"/>
                <w:szCs w:val="24"/>
              </w:rPr>
              <w:t>500</w:t>
            </w:r>
            <w:r w:rsidRPr="002415FA">
              <w:rPr>
                <w:rFonts w:asciiTheme="minorEastAsia" w:eastAsiaTheme="minorEastAsia" w:hAnsiTheme="minorEastAsia" w:cs="新宋体" w:hint="eastAsia"/>
                <w:color w:val="000000"/>
                <w:kern w:val="0"/>
                <w:sz w:val="24"/>
                <w:szCs w:val="24"/>
              </w:rPr>
              <w:t>以上</w:t>
            </w:r>
          </w:p>
        </w:tc>
        <w:tc>
          <w:tcPr>
            <w:tcW w:w="1845"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hint="eastAsia"/>
              </w:rPr>
              <w:t>0</w:t>
            </w:r>
          </w:p>
        </w:tc>
        <w:tc>
          <w:tcPr>
            <w:tcW w:w="1943"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hint="eastAsia"/>
                <w:color w:val="000000"/>
                <w:kern w:val="0"/>
                <w:sz w:val="24"/>
                <w:szCs w:val="24"/>
              </w:rPr>
              <w:t>0.1</w:t>
            </w:r>
            <w:r w:rsidRPr="002415FA">
              <w:rPr>
                <w:rFonts w:asciiTheme="minorEastAsia" w:eastAsiaTheme="minorEastAsia" w:hAnsiTheme="minorEastAsia" w:cs="新宋体"/>
                <w:color w:val="000000"/>
                <w:kern w:val="0"/>
                <w:sz w:val="24"/>
                <w:szCs w:val="24"/>
              </w:rPr>
              <w:t>%</w:t>
            </w:r>
          </w:p>
        </w:tc>
        <w:tc>
          <w:tcPr>
            <w:tcW w:w="1943" w:type="dxa"/>
            <w:tcBorders>
              <w:top w:val="single" w:sz="8" w:space="0" w:color="auto"/>
              <w:left w:val="single" w:sz="8" w:space="0" w:color="auto"/>
              <w:bottom w:val="single" w:sz="8" w:space="0" w:color="auto"/>
              <w:right w:val="single" w:sz="8" w:space="0" w:color="auto"/>
            </w:tcBorders>
            <w:shd w:val="clear" w:color="auto" w:fill="FFFFFF"/>
            <w:vAlign w:val="center"/>
          </w:tcPr>
          <w:p w:rsidR="00BC11C8" w:rsidRPr="002415FA" w:rsidRDefault="002415FA" w:rsidP="00983D91">
            <w:pPr>
              <w:widowControl/>
              <w:jc w:val="center"/>
              <w:rPr>
                <w:rFonts w:asciiTheme="minorEastAsia" w:eastAsiaTheme="minorEastAsia" w:hAnsiTheme="minorEastAsia" w:cs="新宋体"/>
              </w:rPr>
            </w:pPr>
            <w:r w:rsidRPr="002415FA">
              <w:rPr>
                <w:rFonts w:asciiTheme="minorEastAsia" w:eastAsiaTheme="minorEastAsia" w:hAnsiTheme="minorEastAsia" w:cs="新宋体" w:hint="eastAsia"/>
                <w:color w:val="000000"/>
                <w:kern w:val="0"/>
                <w:sz w:val="24"/>
                <w:szCs w:val="24"/>
              </w:rPr>
              <w:t>0</w:t>
            </w:r>
          </w:p>
        </w:tc>
      </w:tr>
    </w:tbl>
    <w:p w:rsidR="00BC11C8" w:rsidRPr="002415FA" w:rsidRDefault="00BC11C8" w:rsidP="002415FA">
      <w:pPr>
        <w:widowControl/>
        <w:shd w:val="clear" w:color="auto" w:fill="FFFFFF"/>
        <w:ind w:firstLine="426"/>
        <w:jc w:val="left"/>
        <w:rPr>
          <w:rFonts w:asciiTheme="minorEastAsia" w:eastAsiaTheme="minorEastAsia" w:hAnsiTheme="minorEastAsia" w:cs="新宋体"/>
          <w:color w:val="000000"/>
          <w:sz w:val="24"/>
          <w:szCs w:val="24"/>
        </w:rPr>
      </w:pPr>
    </w:p>
    <w:p w:rsidR="00BC11C8" w:rsidRPr="002415FA" w:rsidRDefault="002415FA" w:rsidP="002415FA">
      <w:pPr>
        <w:widowControl/>
        <w:shd w:val="clear" w:color="auto" w:fill="FFFFFF"/>
        <w:ind w:firstLine="426"/>
        <w:jc w:val="left"/>
        <w:rPr>
          <w:rFonts w:asciiTheme="minorEastAsia" w:eastAsiaTheme="minorEastAsia" w:hAnsiTheme="minorEastAsia" w:cs="新宋体"/>
          <w:color w:val="000000"/>
          <w:kern w:val="0"/>
          <w:sz w:val="24"/>
          <w:szCs w:val="24"/>
          <w:shd w:val="clear" w:color="auto" w:fill="FFFFFF"/>
        </w:rPr>
      </w:pPr>
      <w:r w:rsidRPr="002415FA">
        <w:rPr>
          <w:rFonts w:asciiTheme="minorEastAsia" w:eastAsiaTheme="minorEastAsia" w:hAnsiTheme="minorEastAsia" w:cs="新宋体" w:hint="eastAsia"/>
          <w:b/>
          <w:color w:val="000000"/>
          <w:kern w:val="0"/>
          <w:sz w:val="24"/>
          <w:szCs w:val="24"/>
          <w:shd w:val="clear" w:color="auto" w:fill="FFFFFF"/>
        </w:rPr>
        <w:t>说明</w:t>
      </w:r>
      <w:r w:rsidRPr="002415FA">
        <w:rPr>
          <w:rFonts w:asciiTheme="minorEastAsia" w:eastAsiaTheme="minorEastAsia" w:hAnsiTheme="minorEastAsia" w:cs="新宋体"/>
          <w:b/>
          <w:color w:val="000000"/>
          <w:kern w:val="0"/>
          <w:sz w:val="24"/>
          <w:szCs w:val="24"/>
          <w:shd w:val="clear" w:color="auto" w:fill="FFFFFF"/>
        </w:rPr>
        <w:t>1</w:t>
      </w:r>
      <w:r w:rsidRPr="002415FA">
        <w:rPr>
          <w:rFonts w:asciiTheme="minorEastAsia" w:eastAsiaTheme="minorEastAsia" w:hAnsiTheme="minorEastAsia" w:cs="新宋体" w:hint="eastAsia"/>
          <w:b/>
          <w:color w:val="000000"/>
          <w:kern w:val="0"/>
          <w:sz w:val="24"/>
          <w:szCs w:val="24"/>
          <w:shd w:val="clear" w:color="auto" w:fill="FFFFFF"/>
        </w:rPr>
        <w:t>：</w:t>
      </w:r>
      <w:r w:rsidRPr="002415FA">
        <w:rPr>
          <w:rFonts w:asciiTheme="minorEastAsia" w:eastAsiaTheme="minorEastAsia" w:hAnsiTheme="minorEastAsia" w:cs="新宋体" w:hint="eastAsia"/>
          <w:color w:val="000000"/>
          <w:kern w:val="0"/>
          <w:sz w:val="24"/>
          <w:szCs w:val="24"/>
          <w:shd w:val="clear" w:color="auto" w:fill="FFFFFF"/>
        </w:rPr>
        <w:t>招标代理费用按上表差额定率累进法计算（示例如下）。</w:t>
      </w:r>
    </w:p>
    <w:p w:rsidR="00BC11C8" w:rsidRPr="002415FA" w:rsidRDefault="002415FA" w:rsidP="002415FA">
      <w:pPr>
        <w:widowControl/>
        <w:shd w:val="clear" w:color="auto" w:fill="FFFFFF"/>
        <w:ind w:firstLine="426"/>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hint="eastAsia"/>
          <w:color w:val="000000"/>
          <w:kern w:val="0"/>
          <w:sz w:val="24"/>
          <w:szCs w:val="24"/>
          <w:shd w:val="clear" w:color="auto" w:fill="FFFFFF"/>
        </w:rPr>
        <w:t>例1：某货物采购项目中标金额为</w:t>
      </w:r>
      <w:r w:rsidRPr="002415FA">
        <w:rPr>
          <w:rFonts w:asciiTheme="minorEastAsia" w:eastAsiaTheme="minorEastAsia" w:hAnsiTheme="minorEastAsia" w:cs="新宋体"/>
          <w:color w:val="000000"/>
          <w:kern w:val="0"/>
          <w:sz w:val="24"/>
          <w:szCs w:val="24"/>
          <w:shd w:val="clear" w:color="auto" w:fill="FFFFFF"/>
        </w:rPr>
        <w:t>500</w:t>
      </w:r>
      <w:r w:rsidRPr="002415FA">
        <w:rPr>
          <w:rFonts w:asciiTheme="minorEastAsia" w:eastAsiaTheme="minorEastAsia" w:hAnsiTheme="minorEastAsia" w:cs="新宋体" w:hint="eastAsia"/>
          <w:color w:val="000000"/>
          <w:kern w:val="0"/>
          <w:sz w:val="24"/>
          <w:szCs w:val="24"/>
          <w:shd w:val="clear" w:color="auto" w:fill="FFFFFF"/>
        </w:rPr>
        <w:t>万元，计算招标代理费用如下：</w:t>
      </w:r>
    </w:p>
    <w:p w:rsidR="00BC11C8" w:rsidRPr="002415FA" w:rsidRDefault="002415FA" w:rsidP="002415FA">
      <w:pPr>
        <w:widowControl/>
        <w:shd w:val="clear" w:color="auto" w:fill="FFFFFF"/>
        <w:ind w:firstLineChars="328" w:firstLine="787"/>
        <w:jc w:val="left"/>
        <w:rPr>
          <w:rFonts w:asciiTheme="minorEastAsia" w:eastAsiaTheme="minorEastAsia" w:hAnsiTheme="minorEastAsia" w:cs="新宋体"/>
          <w:color w:val="000000"/>
          <w:sz w:val="24"/>
          <w:szCs w:val="24"/>
        </w:rPr>
      </w:pPr>
      <w:r>
        <w:rPr>
          <w:rFonts w:asciiTheme="minorEastAsia" w:eastAsiaTheme="minorEastAsia" w:hAnsiTheme="minorEastAsia" w:cs="新宋体"/>
          <w:color w:val="000000"/>
          <w:kern w:val="0"/>
          <w:sz w:val="24"/>
          <w:szCs w:val="24"/>
          <w:shd w:val="clear" w:color="auto" w:fill="FFFFFF"/>
        </w:rPr>
        <w:t>30</w:t>
      </w:r>
      <w:r w:rsidRPr="002415FA">
        <w:rPr>
          <w:rFonts w:asciiTheme="minorEastAsia" w:eastAsiaTheme="minorEastAsia" w:hAnsiTheme="minorEastAsia" w:cs="新宋体" w:hint="eastAsia"/>
          <w:color w:val="000000"/>
          <w:kern w:val="0"/>
          <w:sz w:val="24"/>
          <w:szCs w:val="24"/>
          <w:shd w:val="clear" w:color="auto" w:fill="FFFFFF"/>
        </w:rPr>
        <w:t>万元×</w:t>
      </w:r>
      <w:r w:rsidRPr="002415FA">
        <w:rPr>
          <w:rFonts w:asciiTheme="minorEastAsia" w:eastAsiaTheme="minorEastAsia" w:hAnsiTheme="minorEastAsia" w:cs="新宋体"/>
          <w:color w:val="000000"/>
          <w:kern w:val="0"/>
          <w:sz w:val="24"/>
          <w:szCs w:val="24"/>
          <w:shd w:val="clear" w:color="auto" w:fill="FFFFFF"/>
        </w:rPr>
        <w:t>0.8%=0.24</w:t>
      </w:r>
      <w:r w:rsidRPr="002415FA">
        <w:rPr>
          <w:rFonts w:asciiTheme="minorEastAsia" w:eastAsiaTheme="minorEastAsia" w:hAnsiTheme="minorEastAsia" w:cs="新宋体" w:hint="eastAsia"/>
          <w:color w:val="000000"/>
          <w:kern w:val="0"/>
          <w:sz w:val="24"/>
          <w:szCs w:val="24"/>
          <w:shd w:val="clear" w:color="auto" w:fill="FFFFFF"/>
        </w:rPr>
        <w:t>万元</w:t>
      </w:r>
    </w:p>
    <w:p w:rsidR="00BC11C8" w:rsidRPr="002415FA" w:rsidRDefault="002415FA" w:rsidP="002415FA">
      <w:pPr>
        <w:widowControl/>
        <w:shd w:val="clear" w:color="auto" w:fill="FFFFFF"/>
        <w:ind w:firstLine="426"/>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hint="eastAsia"/>
          <w:color w:val="000000"/>
          <w:kern w:val="0"/>
          <w:sz w:val="24"/>
          <w:szCs w:val="24"/>
          <w:shd w:val="clear" w:color="auto" w:fill="FFFFFF"/>
        </w:rPr>
        <w:t>（</w:t>
      </w:r>
      <w:r w:rsidRPr="002415FA">
        <w:rPr>
          <w:rFonts w:asciiTheme="minorEastAsia" w:eastAsiaTheme="minorEastAsia" w:hAnsiTheme="minorEastAsia" w:cs="新宋体"/>
          <w:color w:val="000000"/>
          <w:kern w:val="0"/>
          <w:sz w:val="24"/>
          <w:szCs w:val="24"/>
          <w:shd w:val="clear" w:color="auto" w:fill="FFFFFF"/>
        </w:rPr>
        <w:t>100-30</w:t>
      </w:r>
      <w:r w:rsidRPr="002415FA">
        <w:rPr>
          <w:rFonts w:asciiTheme="minorEastAsia" w:eastAsiaTheme="minorEastAsia" w:hAnsiTheme="minorEastAsia" w:cs="新宋体" w:hint="eastAsia"/>
          <w:color w:val="000000"/>
          <w:kern w:val="0"/>
          <w:sz w:val="24"/>
          <w:szCs w:val="24"/>
          <w:shd w:val="clear" w:color="auto" w:fill="FFFFFF"/>
        </w:rPr>
        <w:t>）万元×</w:t>
      </w:r>
      <w:r w:rsidRPr="002415FA">
        <w:rPr>
          <w:rFonts w:asciiTheme="minorEastAsia" w:eastAsiaTheme="minorEastAsia" w:hAnsiTheme="minorEastAsia" w:cs="新宋体"/>
          <w:color w:val="000000"/>
          <w:kern w:val="0"/>
          <w:sz w:val="24"/>
          <w:szCs w:val="24"/>
          <w:shd w:val="clear" w:color="auto" w:fill="FFFFFF"/>
        </w:rPr>
        <w:t>0.6%=0.42</w:t>
      </w:r>
      <w:r w:rsidRPr="002415FA">
        <w:rPr>
          <w:rFonts w:asciiTheme="minorEastAsia" w:eastAsiaTheme="minorEastAsia" w:hAnsiTheme="minorEastAsia" w:cs="新宋体" w:hint="eastAsia"/>
          <w:color w:val="000000"/>
          <w:kern w:val="0"/>
          <w:sz w:val="24"/>
          <w:szCs w:val="24"/>
          <w:shd w:val="clear" w:color="auto" w:fill="FFFFFF"/>
        </w:rPr>
        <w:t>万元</w:t>
      </w:r>
    </w:p>
    <w:p w:rsidR="00BC11C8" w:rsidRPr="002415FA" w:rsidRDefault="002415FA" w:rsidP="002415FA">
      <w:pPr>
        <w:widowControl/>
        <w:shd w:val="clear" w:color="auto" w:fill="FFFFFF"/>
        <w:ind w:firstLine="426"/>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hint="eastAsia"/>
          <w:color w:val="000000"/>
          <w:kern w:val="0"/>
          <w:sz w:val="24"/>
          <w:szCs w:val="24"/>
          <w:shd w:val="clear" w:color="auto" w:fill="FFFFFF"/>
        </w:rPr>
        <w:t>（</w:t>
      </w:r>
      <w:r w:rsidRPr="002415FA">
        <w:rPr>
          <w:rFonts w:asciiTheme="minorEastAsia" w:eastAsiaTheme="minorEastAsia" w:hAnsiTheme="minorEastAsia" w:cs="新宋体"/>
          <w:color w:val="000000"/>
          <w:kern w:val="0"/>
          <w:sz w:val="24"/>
          <w:szCs w:val="24"/>
          <w:shd w:val="clear" w:color="auto" w:fill="FFFFFF"/>
        </w:rPr>
        <w:t>500-100</w:t>
      </w:r>
      <w:r w:rsidRPr="002415FA">
        <w:rPr>
          <w:rFonts w:asciiTheme="minorEastAsia" w:eastAsiaTheme="minorEastAsia" w:hAnsiTheme="minorEastAsia" w:cs="新宋体" w:hint="eastAsia"/>
          <w:color w:val="000000"/>
          <w:kern w:val="0"/>
          <w:sz w:val="24"/>
          <w:szCs w:val="24"/>
          <w:shd w:val="clear" w:color="auto" w:fill="FFFFFF"/>
        </w:rPr>
        <w:t>）万元×</w:t>
      </w:r>
      <w:r w:rsidRPr="002415FA">
        <w:rPr>
          <w:rFonts w:asciiTheme="minorEastAsia" w:eastAsiaTheme="minorEastAsia" w:hAnsiTheme="minorEastAsia" w:cs="新宋体"/>
          <w:color w:val="000000"/>
          <w:kern w:val="0"/>
          <w:sz w:val="24"/>
          <w:szCs w:val="24"/>
          <w:shd w:val="clear" w:color="auto" w:fill="FFFFFF"/>
        </w:rPr>
        <w:t>0.4%=1.6</w:t>
      </w:r>
      <w:r w:rsidRPr="002415FA">
        <w:rPr>
          <w:rFonts w:asciiTheme="minorEastAsia" w:eastAsiaTheme="minorEastAsia" w:hAnsiTheme="minorEastAsia" w:cs="新宋体" w:hint="eastAsia"/>
          <w:color w:val="000000"/>
          <w:kern w:val="0"/>
          <w:sz w:val="24"/>
          <w:szCs w:val="24"/>
          <w:shd w:val="clear" w:color="auto" w:fill="FFFFFF"/>
        </w:rPr>
        <w:t>万元</w:t>
      </w:r>
    </w:p>
    <w:p w:rsidR="00BC11C8" w:rsidRPr="002415FA" w:rsidRDefault="002415FA" w:rsidP="002415FA">
      <w:pPr>
        <w:widowControl/>
        <w:shd w:val="clear" w:color="auto" w:fill="FFFFFF"/>
        <w:ind w:firstLine="426"/>
        <w:jc w:val="left"/>
        <w:rPr>
          <w:rFonts w:asciiTheme="minorEastAsia" w:eastAsiaTheme="minorEastAsia" w:hAnsiTheme="minorEastAsia" w:cs="新宋体"/>
          <w:color w:val="000000"/>
          <w:kern w:val="0"/>
          <w:sz w:val="24"/>
          <w:szCs w:val="24"/>
          <w:shd w:val="clear" w:color="auto" w:fill="FFFFFF"/>
        </w:rPr>
      </w:pPr>
      <w:r w:rsidRPr="002415FA">
        <w:rPr>
          <w:rFonts w:asciiTheme="minorEastAsia" w:eastAsiaTheme="minorEastAsia" w:hAnsiTheme="minorEastAsia" w:cs="新宋体" w:hint="eastAsia"/>
          <w:color w:val="000000"/>
          <w:kern w:val="0"/>
          <w:sz w:val="24"/>
          <w:szCs w:val="24"/>
          <w:shd w:val="clear" w:color="auto" w:fill="FFFFFF"/>
        </w:rPr>
        <w:t>合计收费</w:t>
      </w:r>
      <w:r w:rsidRPr="002415FA">
        <w:rPr>
          <w:rFonts w:asciiTheme="minorEastAsia" w:eastAsiaTheme="minorEastAsia" w:hAnsiTheme="minorEastAsia" w:cs="新宋体"/>
          <w:color w:val="000000"/>
          <w:kern w:val="0"/>
          <w:sz w:val="24"/>
          <w:szCs w:val="24"/>
          <w:shd w:val="clear" w:color="auto" w:fill="FFFFFF"/>
        </w:rPr>
        <w:t>=0.24+0.42+1.6=2.26</w:t>
      </w:r>
      <w:r w:rsidRPr="002415FA">
        <w:rPr>
          <w:rFonts w:asciiTheme="minorEastAsia" w:eastAsiaTheme="minorEastAsia" w:hAnsiTheme="minorEastAsia" w:cs="新宋体" w:hint="eastAsia"/>
          <w:color w:val="000000"/>
          <w:kern w:val="0"/>
          <w:sz w:val="24"/>
          <w:szCs w:val="24"/>
          <w:shd w:val="clear" w:color="auto" w:fill="FFFFFF"/>
        </w:rPr>
        <w:t>（万元）按</w:t>
      </w:r>
      <w:r w:rsidRPr="002415FA">
        <w:rPr>
          <w:rFonts w:asciiTheme="minorEastAsia" w:eastAsiaTheme="minorEastAsia" w:hAnsiTheme="minorEastAsia" w:cs="新宋体"/>
          <w:color w:val="000000"/>
          <w:kern w:val="0"/>
          <w:sz w:val="24"/>
          <w:szCs w:val="24"/>
          <w:shd w:val="clear" w:color="auto" w:fill="FFFFFF"/>
        </w:rPr>
        <w:t>2</w:t>
      </w:r>
      <w:r w:rsidRPr="002415FA">
        <w:rPr>
          <w:rFonts w:asciiTheme="minorEastAsia" w:eastAsiaTheme="minorEastAsia" w:hAnsiTheme="minorEastAsia" w:cs="新宋体" w:hint="eastAsia"/>
          <w:color w:val="000000"/>
          <w:kern w:val="0"/>
          <w:sz w:val="24"/>
          <w:szCs w:val="24"/>
          <w:shd w:val="clear" w:color="auto" w:fill="FFFFFF"/>
        </w:rPr>
        <w:t>万元整收取</w:t>
      </w:r>
    </w:p>
    <w:p w:rsidR="00BC11C8" w:rsidRPr="002415FA" w:rsidRDefault="00BC11C8" w:rsidP="002415FA">
      <w:pPr>
        <w:widowControl/>
        <w:shd w:val="clear" w:color="auto" w:fill="FFFFFF"/>
        <w:ind w:firstLine="426"/>
        <w:jc w:val="left"/>
        <w:rPr>
          <w:rFonts w:asciiTheme="minorEastAsia" w:eastAsiaTheme="minorEastAsia" w:hAnsiTheme="minorEastAsia" w:cs="新宋体"/>
          <w:color w:val="000000"/>
          <w:kern w:val="0"/>
          <w:sz w:val="24"/>
          <w:szCs w:val="24"/>
          <w:shd w:val="clear" w:color="auto" w:fill="FFFFFF"/>
        </w:rPr>
      </w:pPr>
    </w:p>
    <w:p w:rsidR="00BC11C8" w:rsidRPr="002415FA" w:rsidRDefault="002415FA" w:rsidP="002415FA">
      <w:pPr>
        <w:widowControl/>
        <w:shd w:val="clear" w:color="auto" w:fill="FFFFFF"/>
        <w:ind w:firstLineChars="200" w:firstLine="480"/>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hint="eastAsia"/>
          <w:color w:val="000000"/>
          <w:kern w:val="0"/>
          <w:sz w:val="24"/>
          <w:szCs w:val="24"/>
          <w:shd w:val="clear" w:color="auto" w:fill="FFFFFF"/>
        </w:rPr>
        <w:t>例2：某服务项目中标金额为10</w:t>
      </w:r>
      <w:r w:rsidRPr="002415FA">
        <w:rPr>
          <w:rFonts w:asciiTheme="minorEastAsia" w:eastAsiaTheme="minorEastAsia" w:hAnsiTheme="minorEastAsia" w:cs="新宋体"/>
          <w:color w:val="000000"/>
          <w:kern w:val="0"/>
          <w:sz w:val="24"/>
          <w:szCs w:val="24"/>
          <w:shd w:val="clear" w:color="auto" w:fill="FFFFFF"/>
        </w:rPr>
        <w:t>00</w:t>
      </w:r>
      <w:r w:rsidRPr="002415FA">
        <w:rPr>
          <w:rFonts w:asciiTheme="minorEastAsia" w:eastAsiaTheme="minorEastAsia" w:hAnsiTheme="minorEastAsia" w:cs="新宋体" w:hint="eastAsia"/>
          <w:color w:val="000000"/>
          <w:kern w:val="0"/>
          <w:sz w:val="24"/>
          <w:szCs w:val="24"/>
          <w:shd w:val="clear" w:color="auto" w:fill="FFFFFF"/>
        </w:rPr>
        <w:t>万元，计算招标代理费用如下：</w:t>
      </w:r>
    </w:p>
    <w:p w:rsidR="00BC11C8" w:rsidRPr="002415FA" w:rsidRDefault="002415FA" w:rsidP="002415FA">
      <w:pPr>
        <w:widowControl/>
        <w:shd w:val="clear" w:color="auto" w:fill="FFFFFF"/>
        <w:ind w:firstLineChars="328" w:firstLine="787"/>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color w:val="000000"/>
          <w:kern w:val="0"/>
          <w:sz w:val="24"/>
          <w:szCs w:val="24"/>
          <w:shd w:val="clear" w:color="auto" w:fill="FFFFFF"/>
        </w:rPr>
        <w:t>30</w:t>
      </w:r>
      <w:r w:rsidRPr="002415FA">
        <w:rPr>
          <w:rFonts w:asciiTheme="minorEastAsia" w:eastAsiaTheme="minorEastAsia" w:hAnsiTheme="minorEastAsia" w:cs="新宋体" w:hint="eastAsia"/>
          <w:color w:val="000000"/>
          <w:kern w:val="0"/>
          <w:sz w:val="24"/>
          <w:szCs w:val="24"/>
          <w:shd w:val="clear" w:color="auto" w:fill="FFFFFF"/>
        </w:rPr>
        <w:t>万元×</w:t>
      </w:r>
      <w:r w:rsidRPr="002415FA">
        <w:rPr>
          <w:rFonts w:asciiTheme="minorEastAsia" w:eastAsiaTheme="minorEastAsia" w:hAnsiTheme="minorEastAsia" w:cs="新宋体"/>
          <w:color w:val="000000"/>
          <w:kern w:val="0"/>
          <w:sz w:val="24"/>
          <w:szCs w:val="24"/>
          <w:shd w:val="clear" w:color="auto" w:fill="FFFFFF"/>
        </w:rPr>
        <w:t>0.</w:t>
      </w:r>
      <w:r w:rsidRPr="002415FA">
        <w:rPr>
          <w:rFonts w:asciiTheme="minorEastAsia" w:eastAsiaTheme="minorEastAsia" w:hAnsiTheme="minorEastAsia" w:cs="新宋体" w:hint="eastAsia"/>
          <w:color w:val="000000"/>
          <w:kern w:val="0"/>
          <w:sz w:val="24"/>
          <w:szCs w:val="24"/>
          <w:shd w:val="clear" w:color="auto" w:fill="FFFFFF"/>
        </w:rPr>
        <w:t>6</w:t>
      </w:r>
      <w:r w:rsidRPr="002415FA">
        <w:rPr>
          <w:rFonts w:asciiTheme="minorEastAsia" w:eastAsiaTheme="minorEastAsia" w:hAnsiTheme="minorEastAsia" w:cs="新宋体"/>
          <w:color w:val="000000"/>
          <w:kern w:val="0"/>
          <w:sz w:val="24"/>
          <w:szCs w:val="24"/>
          <w:shd w:val="clear" w:color="auto" w:fill="FFFFFF"/>
        </w:rPr>
        <w:t>%=0.</w:t>
      </w:r>
      <w:r w:rsidRPr="002415FA">
        <w:rPr>
          <w:rFonts w:asciiTheme="minorEastAsia" w:eastAsiaTheme="minorEastAsia" w:hAnsiTheme="minorEastAsia" w:cs="新宋体" w:hint="eastAsia"/>
          <w:color w:val="000000"/>
          <w:kern w:val="0"/>
          <w:sz w:val="24"/>
          <w:szCs w:val="24"/>
          <w:shd w:val="clear" w:color="auto" w:fill="FFFFFF"/>
        </w:rPr>
        <w:t>18万元</w:t>
      </w:r>
    </w:p>
    <w:p w:rsidR="00BC11C8" w:rsidRPr="002415FA" w:rsidRDefault="002415FA" w:rsidP="002415FA">
      <w:pPr>
        <w:widowControl/>
        <w:shd w:val="clear" w:color="auto" w:fill="FFFFFF"/>
        <w:ind w:firstLine="426"/>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hint="eastAsia"/>
          <w:color w:val="000000"/>
          <w:kern w:val="0"/>
          <w:sz w:val="24"/>
          <w:szCs w:val="24"/>
          <w:shd w:val="clear" w:color="auto" w:fill="FFFFFF"/>
        </w:rPr>
        <w:t>（</w:t>
      </w:r>
      <w:r w:rsidRPr="002415FA">
        <w:rPr>
          <w:rFonts w:asciiTheme="minorEastAsia" w:eastAsiaTheme="minorEastAsia" w:hAnsiTheme="minorEastAsia" w:cs="新宋体"/>
          <w:color w:val="000000"/>
          <w:kern w:val="0"/>
          <w:sz w:val="24"/>
          <w:szCs w:val="24"/>
          <w:shd w:val="clear" w:color="auto" w:fill="FFFFFF"/>
        </w:rPr>
        <w:t>100-30</w:t>
      </w:r>
      <w:r w:rsidRPr="002415FA">
        <w:rPr>
          <w:rFonts w:asciiTheme="minorEastAsia" w:eastAsiaTheme="minorEastAsia" w:hAnsiTheme="minorEastAsia" w:cs="新宋体" w:hint="eastAsia"/>
          <w:color w:val="000000"/>
          <w:kern w:val="0"/>
          <w:sz w:val="24"/>
          <w:szCs w:val="24"/>
          <w:shd w:val="clear" w:color="auto" w:fill="FFFFFF"/>
        </w:rPr>
        <w:t>）万元×</w:t>
      </w:r>
      <w:r w:rsidRPr="002415FA">
        <w:rPr>
          <w:rFonts w:asciiTheme="minorEastAsia" w:eastAsiaTheme="minorEastAsia" w:hAnsiTheme="minorEastAsia" w:cs="新宋体"/>
          <w:color w:val="000000"/>
          <w:kern w:val="0"/>
          <w:sz w:val="24"/>
          <w:szCs w:val="24"/>
          <w:shd w:val="clear" w:color="auto" w:fill="FFFFFF"/>
        </w:rPr>
        <w:t>0.</w:t>
      </w:r>
      <w:r w:rsidRPr="002415FA">
        <w:rPr>
          <w:rFonts w:asciiTheme="minorEastAsia" w:eastAsiaTheme="minorEastAsia" w:hAnsiTheme="minorEastAsia" w:cs="新宋体" w:hint="eastAsia"/>
          <w:color w:val="000000"/>
          <w:kern w:val="0"/>
          <w:sz w:val="24"/>
          <w:szCs w:val="24"/>
          <w:shd w:val="clear" w:color="auto" w:fill="FFFFFF"/>
        </w:rPr>
        <w:t>5</w:t>
      </w:r>
      <w:r w:rsidRPr="002415FA">
        <w:rPr>
          <w:rFonts w:asciiTheme="minorEastAsia" w:eastAsiaTheme="minorEastAsia" w:hAnsiTheme="minorEastAsia" w:cs="新宋体"/>
          <w:color w:val="000000"/>
          <w:kern w:val="0"/>
          <w:sz w:val="24"/>
          <w:szCs w:val="24"/>
          <w:shd w:val="clear" w:color="auto" w:fill="FFFFFF"/>
        </w:rPr>
        <w:t>%=0.</w:t>
      </w:r>
      <w:r w:rsidRPr="002415FA">
        <w:rPr>
          <w:rFonts w:asciiTheme="minorEastAsia" w:eastAsiaTheme="minorEastAsia" w:hAnsiTheme="minorEastAsia" w:cs="新宋体" w:hint="eastAsia"/>
          <w:color w:val="000000"/>
          <w:kern w:val="0"/>
          <w:sz w:val="24"/>
          <w:szCs w:val="24"/>
          <w:shd w:val="clear" w:color="auto" w:fill="FFFFFF"/>
        </w:rPr>
        <w:t>35万元</w:t>
      </w:r>
    </w:p>
    <w:p w:rsidR="00BC11C8" w:rsidRPr="002415FA" w:rsidRDefault="002415FA" w:rsidP="002415FA">
      <w:pPr>
        <w:widowControl/>
        <w:shd w:val="clear" w:color="auto" w:fill="FFFFFF"/>
        <w:ind w:firstLine="426"/>
        <w:jc w:val="left"/>
        <w:rPr>
          <w:rFonts w:asciiTheme="minorEastAsia" w:eastAsiaTheme="minorEastAsia" w:hAnsiTheme="minorEastAsia" w:cs="新宋体"/>
          <w:color w:val="000000"/>
          <w:kern w:val="0"/>
          <w:sz w:val="24"/>
          <w:szCs w:val="24"/>
          <w:shd w:val="clear" w:color="auto" w:fill="FFFFFF"/>
        </w:rPr>
      </w:pPr>
      <w:r w:rsidRPr="002415FA">
        <w:rPr>
          <w:rFonts w:asciiTheme="minorEastAsia" w:eastAsiaTheme="minorEastAsia" w:hAnsiTheme="minorEastAsia" w:cs="新宋体" w:hint="eastAsia"/>
          <w:color w:val="000000"/>
          <w:kern w:val="0"/>
          <w:sz w:val="24"/>
          <w:szCs w:val="24"/>
          <w:shd w:val="clear" w:color="auto" w:fill="FFFFFF"/>
        </w:rPr>
        <w:t>（500</w:t>
      </w:r>
      <w:r w:rsidRPr="002415FA">
        <w:rPr>
          <w:rFonts w:asciiTheme="minorEastAsia" w:eastAsiaTheme="minorEastAsia" w:hAnsiTheme="minorEastAsia" w:cs="新宋体"/>
          <w:color w:val="000000"/>
          <w:kern w:val="0"/>
          <w:sz w:val="24"/>
          <w:szCs w:val="24"/>
          <w:shd w:val="clear" w:color="auto" w:fill="FFFFFF"/>
        </w:rPr>
        <w:t>-100</w:t>
      </w:r>
      <w:r w:rsidRPr="002415FA">
        <w:rPr>
          <w:rFonts w:asciiTheme="minorEastAsia" w:eastAsiaTheme="minorEastAsia" w:hAnsiTheme="minorEastAsia" w:cs="新宋体" w:hint="eastAsia"/>
          <w:color w:val="000000"/>
          <w:kern w:val="0"/>
          <w:sz w:val="24"/>
          <w:szCs w:val="24"/>
          <w:shd w:val="clear" w:color="auto" w:fill="FFFFFF"/>
        </w:rPr>
        <w:t>）万元×</w:t>
      </w:r>
      <w:r w:rsidRPr="002415FA">
        <w:rPr>
          <w:rFonts w:asciiTheme="minorEastAsia" w:eastAsiaTheme="minorEastAsia" w:hAnsiTheme="minorEastAsia" w:cs="新宋体"/>
          <w:color w:val="000000"/>
          <w:kern w:val="0"/>
          <w:sz w:val="24"/>
          <w:szCs w:val="24"/>
          <w:shd w:val="clear" w:color="auto" w:fill="FFFFFF"/>
        </w:rPr>
        <w:t>0.</w:t>
      </w:r>
      <w:r w:rsidRPr="002415FA">
        <w:rPr>
          <w:rFonts w:asciiTheme="minorEastAsia" w:eastAsiaTheme="minorEastAsia" w:hAnsiTheme="minorEastAsia" w:cs="新宋体" w:hint="eastAsia"/>
          <w:color w:val="000000"/>
          <w:kern w:val="0"/>
          <w:sz w:val="24"/>
          <w:szCs w:val="24"/>
          <w:shd w:val="clear" w:color="auto" w:fill="FFFFFF"/>
        </w:rPr>
        <w:t>3</w:t>
      </w:r>
      <w:r w:rsidRPr="002415FA">
        <w:rPr>
          <w:rFonts w:asciiTheme="minorEastAsia" w:eastAsiaTheme="minorEastAsia" w:hAnsiTheme="minorEastAsia" w:cs="新宋体"/>
          <w:color w:val="000000"/>
          <w:kern w:val="0"/>
          <w:sz w:val="24"/>
          <w:szCs w:val="24"/>
          <w:shd w:val="clear" w:color="auto" w:fill="FFFFFF"/>
        </w:rPr>
        <w:t>%=</w:t>
      </w:r>
      <w:r w:rsidRPr="002415FA">
        <w:rPr>
          <w:rFonts w:asciiTheme="minorEastAsia" w:eastAsiaTheme="minorEastAsia" w:hAnsiTheme="minorEastAsia" w:cs="新宋体" w:hint="eastAsia"/>
          <w:color w:val="000000"/>
          <w:kern w:val="0"/>
          <w:sz w:val="24"/>
          <w:szCs w:val="24"/>
          <w:shd w:val="clear" w:color="auto" w:fill="FFFFFF"/>
        </w:rPr>
        <w:t>1.2万元</w:t>
      </w:r>
    </w:p>
    <w:p w:rsidR="00BC11C8" w:rsidRPr="002415FA" w:rsidRDefault="002415FA" w:rsidP="002415FA">
      <w:pPr>
        <w:widowControl/>
        <w:shd w:val="clear" w:color="auto" w:fill="FFFFFF"/>
        <w:ind w:firstLine="426"/>
        <w:jc w:val="left"/>
        <w:rPr>
          <w:rFonts w:asciiTheme="minorEastAsia" w:eastAsiaTheme="minorEastAsia" w:hAnsiTheme="minorEastAsia" w:cs="新宋体"/>
          <w:color w:val="000000"/>
          <w:kern w:val="0"/>
          <w:sz w:val="24"/>
          <w:szCs w:val="24"/>
          <w:shd w:val="clear" w:color="auto" w:fill="FFFFFF"/>
        </w:rPr>
      </w:pPr>
      <w:r w:rsidRPr="002415FA">
        <w:rPr>
          <w:rFonts w:asciiTheme="minorEastAsia" w:eastAsiaTheme="minorEastAsia" w:hAnsiTheme="minorEastAsia" w:cs="新宋体" w:hint="eastAsia"/>
          <w:color w:val="000000"/>
          <w:kern w:val="0"/>
          <w:sz w:val="24"/>
          <w:szCs w:val="24"/>
          <w:shd w:val="clear" w:color="auto" w:fill="FFFFFF"/>
        </w:rPr>
        <w:t>（10</w:t>
      </w:r>
      <w:r w:rsidRPr="002415FA">
        <w:rPr>
          <w:rFonts w:asciiTheme="minorEastAsia" w:eastAsiaTheme="minorEastAsia" w:hAnsiTheme="minorEastAsia" w:cs="新宋体"/>
          <w:color w:val="000000"/>
          <w:kern w:val="0"/>
          <w:sz w:val="24"/>
          <w:szCs w:val="24"/>
          <w:shd w:val="clear" w:color="auto" w:fill="FFFFFF"/>
        </w:rPr>
        <w:t>00-100</w:t>
      </w:r>
      <w:r w:rsidRPr="002415FA">
        <w:rPr>
          <w:rFonts w:asciiTheme="minorEastAsia" w:eastAsiaTheme="minorEastAsia" w:hAnsiTheme="minorEastAsia" w:cs="新宋体" w:hint="eastAsia"/>
          <w:color w:val="000000"/>
          <w:kern w:val="0"/>
          <w:sz w:val="24"/>
          <w:szCs w:val="24"/>
          <w:shd w:val="clear" w:color="auto" w:fill="FFFFFF"/>
        </w:rPr>
        <w:t>）万元×</w:t>
      </w:r>
      <w:r w:rsidRPr="002415FA">
        <w:rPr>
          <w:rFonts w:asciiTheme="minorEastAsia" w:eastAsiaTheme="minorEastAsia" w:hAnsiTheme="minorEastAsia" w:cs="新宋体"/>
          <w:color w:val="000000"/>
          <w:kern w:val="0"/>
          <w:sz w:val="24"/>
          <w:szCs w:val="24"/>
          <w:shd w:val="clear" w:color="auto" w:fill="FFFFFF"/>
        </w:rPr>
        <w:t>0.</w:t>
      </w:r>
      <w:r w:rsidRPr="002415FA">
        <w:rPr>
          <w:rFonts w:asciiTheme="minorEastAsia" w:eastAsiaTheme="minorEastAsia" w:hAnsiTheme="minorEastAsia" w:cs="新宋体" w:hint="eastAsia"/>
          <w:color w:val="000000"/>
          <w:kern w:val="0"/>
          <w:sz w:val="24"/>
          <w:szCs w:val="24"/>
          <w:shd w:val="clear" w:color="auto" w:fill="FFFFFF"/>
        </w:rPr>
        <w:t>1</w:t>
      </w:r>
      <w:r w:rsidRPr="002415FA">
        <w:rPr>
          <w:rFonts w:asciiTheme="minorEastAsia" w:eastAsiaTheme="minorEastAsia" w:hAnsiTheme="minorEastAsia" w:cs="新宋体"/>
          <w:color w:val="000000"/>
          <w:kern w:val="0"/>
          <w:sz w:val="24"/>
          <w:szCs w:val="24"/>
          <w:shd w:val="clear" w:color="auto" w:fill="FFFFFF"/>
        </w:rPr>
        <w:t>%=</w:t>
      </w:r>
      <w:r w:rsidRPr="002415FA">
        <w:rPr>
          <w:rFonts w:asciiTheme="minorEastAsia" w:eastAsiaTheme="minorEastAsia" w:hAnsiTheme="minorEastAsia" w:cs="新宋体" w:hint="eastAsia"/>
          <w:color w:val="000000"/>
          <w:kern w:val="0"/>
          <w:sz w:val="24"/>
          <w:szCs w:val="24"/>
          <w:shd w:val="clear" w:color="auto" w:fill="FFFFFF"/>
        </w:rPr>
        <w:t>0.9万元</w:t>
      </w:r>
    </w:p>
    <w:p w:rsidR="00BC11C8" w:rsidRPr="002415FA" w:rsidRDefault="002415FA" w:rsidP="002415FA">
      <w:pPr>
        <w:widowControl/>
        <w:shd w:val="clear" w:color="auto" w:fill="FFFFFF"/>
        <w:ind w:firstLineChars="200" w:firstLine="480"/>
        <w:jc w:val="left"/>
        <w:rPr>
          <w:rFonts w:asciiTheme="minorEastAsia" w:eastAsiaTheme="minorEastAsia" w:hAnsiTheme="minorEastAsia" w:cs="新宋体"/>
          <w:color w:val="000000"/>
          <w:kern w:val="0"/>
          <w:sz w:val="24"/>
          <w:szCs w:val="24"/>
          <w:shd w:val="clear" w:color="auto" w:fill="FFFFFF"/>
        </w:rPr>
      </w:pPr>
      <w:r w:rsidRPr="002415FA">
        <w:rPr>
          <w:rFonts w:asciiTheme="minorEastAsia" w:eastAsiaTheme="minorEastAsia" w:hAnsiTheme="minorEastAsia" w:cs="新宋体" w:hint="eastAsia"/>
          <w:color w:val="000000"/>
          <w:kern w:val="0"/>
          <w:sz w:val="24"/>
          <w:szCs w:val="24"/>
          <w:shd w:val="clear" w:color="auto" w:fill="FFFFFF"/>
        </w:rPr>
        <w:t>合计收费</w:t>
      </w:r>
      <w:r w:rsidRPr="002415FA">
        <w:rPr>
          <w:rFonts w:asciiTheme="minorEastAsia" w:eastAsiaTheme="minorEastAsia" w:hAnsiTheme="minorEastAsia" w:cs="新宋体"/>
          <w:color w:val="000000"/>
          <w:kern w:val="0"/>
          <w:sz w:val="24"/>
          <w:szCs w:val="24"/>
          <w:shd w:val="clear" w:color="auto" w:fill="FFFFFF"/>
        </w:rPr>
        <w:t>=0.</w:t>
      </w:r>
      <w:r w:rsidRPr="002415FA">
        <w:rPr>
          <w:rFonts w:asciiTheme="minorEastAsia" w:eastAsiaTheme="minorEastAsia" w:hAnsiTheme="minorEastAsia" w:cs="新宋体" w:hint="eastAsia"/>
          <w:color w:val="000000"/>
          <w:kern w:val="0"/>
          <w:sz w:val="24"/>
          <w:szCs w:val="24"/>
          <w:shd w:val="clear" w:color="auto" w:fill="FFFFFF"/>
        </w:rPr>
        <w:t>18</w:t>
      </w:r>
      <w:r w:rsidRPr="002415FA">
        <w:rPr>
          <w:rFonts w:asciiTheme="minorEastAsia" w:eastAsiaTheme="minorEastAsia" w:hAnsiTheme="minorEastAsia" w:cs="新宋体"/>
          <w:color w:val="000000"/>
          <w:kern w:val="0"/>
          <w:sz w:val="24"/>
          <w:szCs w:val="24"/>
          <w:shd w:val="clear" w:color="auto" w:fill="FFFFFF"/>
        </w:rPr>
        <w:t>+0.</w:t>
      </w:r>
      <w:r w:rsidRPr="002415FA">
        <w:rPr>
          <w:rFonts w:asciiTheme="minorEastAsia" w:eastAsiaTheme="minorEastAsia" w:hAnsiTheme="minorEastAsia" w:cs="新宋体" w:hint="eastAsia"/>
          <w:color w:val="000000"/>
          <w:kern w:val="0"/>
          <w:sz w:val="24"/>
          <w:szCs w:val="24"/>
          <w:shd w:val="clear" w:color="auto" w:fill="FFFFFF"/>
        </w:rPr>
        <w:t>35</w:t>
      </w:r>
      <w:r w:rsidRPr="002415FA">
        <w:rPr>
          <w:rFonts w:asciiTheme="minorEastAsia" w:eastAsiaTheme="minorEastAsia" w:hAnsiTheme="minorEastAsia" w:cs="新宋体"/>
          <w:color w:val="000000"/>
          <w:kern w:val="0"/>
          <w:sz w:val="24"/>
          <w:szCs w:val="24"/>
          <w:shd w:val="clear" w:color="auto" w:fill="FFFFFF"/>
        </w:rPr>
        <w:t>+1.</w:t>
      </w:r>
      <w:r w:rsidRPr="002415FA">
        <w:rPr>
          <w:rFonts w:asciiTheme="minorEastAsia" w:eastAsiaTheme="minorEastAsia" w:hAnsiTheme="minorEastAsia" w:cs="新宋体" w:hint="eastAsia"/>
          <w:color w:val="000000"/>
          <w:kern w:val="0"/>
          <w:sz w:val="24"/>
          <w:szCs w:val="24"/>
          <w:shd w:val="clear" w:color="auto" w:fill="FFFFFF"/>
        </w:rPr>
        <w:t>2+0.9</w:t>
      </w:r>
      <w:r w:rsidRPr="002415FA">
        <w:rPr>
          <w:rFonts w:asciiTheme="minorEastAsia" w:eastAsiaTheme="minorEastAsia" w:hAnsiTheme="minorEastAsia" w:cs="新宋体"/>
          <w:color w:val="000000"/>
          <w:kern w:val="0"/>
          <w:sz w:val="24"/>
          <w:szCs w:val="24"/>
          <w:shd w:val="clear" w:color="auto" w:fill="FFFFFF"/>
        </w:rPr>
        <w:t>=</w:t>
      </w:r>
      <w:r w:rsidRPr="002415FA">
        <w:rPr>
          <w:rFonts w:asciiTheme="minorEastAsia" w:eastAsiaTheme="minorEastAsia" w:hAnsiTheme="minorEastAsia" w:cs="新宋体" w:hint="eastAsia"/>
          <w:color w:val="000000"/>
          <w:kern w:val="0"/>
          <w:sz w:val="24"/>
          <w:szCs w:val="24"/>
          <w:shd w:val="clear" w:color="auto" w:fill="FFFFFF"/>
        </w:rPr>
        <w:t>2.63（万元）按</w:t>
      </w:r>
      <w:r w:rsidRPr="002415FA">
        <w:rPr>
          <w:rFonts w:asciiTheme="minorEastAsia" w:eastAsiaTheme="minorEastAsia" w:hAnsiTheme="minorEastAsia" w:cs="新宋体"/>
          <w:color w:val="000000"/>
          <w:kern w:val="0"/>
          <w:sz w:val="24"/>
          <w:szCs w:val="24"/>
          <w:shd w:val="clear" w:color="auto" w:fill="FFFFFF"/>
        </w:rPr>
        <w:t>2</w:t>
      </w:r>
      <w:r w:rsidRPr="002415FA">
        <w:rPr>
          <w:rFonts w:asciiTheme="minorEastAsia" w:eastAsiaTheme="minorEastAsia" w:hAnsiTheme="minorEastAsia" w:cs="新宋体" w:hint="eastAsia"/>
          <w:color w:val="000000"/>
          <w:kern w:val="0"/>
          <w:sz w:val="24"/>
          <w:szCs w:val="24"/>
          <w:shd w:val="clear" w:color="auto" w:fill="FFFFFF"/>
        </w:rPr>
        <w:t>万元整收取</w:t>
      </w:r>
    </w:p>
    <w:p w:rsidR="00BC11C8" w:rsidRPr="002415FA" w:rsidRDefault="00BC11C8" w:rsidP="002415FA">
      <w:pPr>
        <w:widowControl/>
        <w:shd w:val="clear" w:color="auto" w:fill="FFFFFF"/>
        <w:ind w:firstLineChars="200" w:firstLine="480"/>
        <w:jc w:val="left"/>
        <w:rPr>
          <w:rFonts w:asciiTheme="minorEastAsia" w:eastAsiaTheme="minorEastAsia" w:hAnsiTheme="minorEastAsia" w:cs="新宋体"/>
          <w:color w:val="000000"/>
          <w:kern w:val="0"/>
          <w:sz w:val="24"/>
          <w:szCs w:val="24"/>
          <w:shd w:val="clear" w:color="auto" w:fill="FFFFFF"/>
        </w:rPr>
      </w:pPr>
    </w:p>
    <w:p w:rsidR="00BC11C8" w:rsidRPr="002415FA" w:rsidRDefault="002415FA" w:rsidP="002415FA">
      <w:pPr>
        <w:widowControl/>
        <w:shd w:val="clear" w:color="auto" w:fill="FFFFFF"/>
        <w:ind w:firstLine="426"/>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hint="eastAsia"/>
          <w:color w:val="000000"/>
          <w:kern w:val="0"/>
          <w:sz w:val="24"/>
          <w:szCs w:val="24"/>
          <w:shd w:val="clear" w:color="auto" w:fill="FFFFFF"/>
        </w:rPr>
        <w:t>例3：某小规模工程中标金额为350万元，计算招标代理费用如下：</w:t>
      </w:r>
    </w:p>
    <w:p w:rsidR="00BC11C8" w:rsidRPr="002415FA" w:rsidRDefault="002415FA" w:rsidP="002415FA">
      <w:pPr>
        <w:widowControl/>
        <w:shd w:val="clear" w:color="auto" w:fill="FFFFFF"/>
        <w:ind w:firstLineChars="300" w:firstLine="720"/>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color w:val="000000"/>
          <w:kern w:val="0"/>
          <w:sz w:val="24"/>
          <w:szCs w:val="24"/>
          <w:shd w:val="clear" w:color="auto" w:fill="FFFFFF"/>
        </w:rPr>
        <w:t>30</w:t>
      </w:r>
      <w:r w:rsidRPr="002415FA">
        <w:rPr>
          <w:rFonts w:asciiTheme="minorEastAsia" w:eastAsiaTheme="minorEastAsia" w:hAnsiTheme="minorEastAsia" w:cs="新宋体" w:hint="eastAsia"/>
          <w:color w:val="000000"/>
          <w:kern w:val="0"/>
          <w:sz w:val="24"/>
          <w:szCs w:val="24"/>
          <w:shd w:val="clear" w:color="auto" w:fill="FFFFFF"/>
        </w:rPr>
        <w:t>万元×</w:t>
      </w:r>
      <w:r w:rsidRPr="002415FA">
        <w:rPr>
          <w:rFonts w:asciiTheme="minorEastAsia" w:eastAsiaTheme="minorEastAsia" w:hAnsiTheme="minorEastAsia" w:cs="新宋体"/>
          <w:color w:val="000000"/>
          <w:kern w:val="0"/>
          <w:sz w:val="24"/>
          <w:szCs w:val="24"/>
          <w:shd w:val="clear" w:color="auto" w:fill="FFFFFF"/>
        </w:rPr>
        <w:t>0.</w:t>
      </w:r>
      <w:r w:rsidRPr="002415FA">
        <w:rPr>
          <w:rFonts w:asciiTheme="minorEastAsia" w:eastAsiaTheme="minorEastAsia" w:hAnsiTheme="minorEastAsia" w:cs="新宋体" w:hint="eastAsia"/>
          <w:color w:val="000000"/>
          <w:kern w:val="0"/>
          <w:sz w:val="24"/>
          <w:szCs w:val="24"/>
          <w:shd w:val="clear" w:color="auto" w:fill="FFFFFF"/>
        </w:rPr>
        <w:t>6</w:t>
      </w:r>
      <w:r w:rsidRPr="002415FA">
        <w:rPr>
          <w:rFonts w:asciiTheme="minorEastAsia" w:eastAsiaTheme="minorEastAsia" w:hAnsiTheme="minorEastAsia" w:cs="新宋体"/>
          <w:color w:val="000000"/>
          <w:kern w:val="0"/>
          <w:sz w:val="24"/>
          <w:szCs w:val="24"/>
          <w:shd w:val="clear" w:color="auto" w:fill="FFFFFF"/>
        </w:rPr>
        <w:t>%=0.</w:t>
      </w:r>
      <w:r w:rsidRPr="002415FA">
        <w:rPr>
          <w:rFonts w:asciiTheme="minorEastAsia" w:eastAsiaTheme="minorEastAsia" w:hAnsiTheme="minorEastAsia" w:cs="新宋体" w:hint="eastAsia"/>
          <w:color w:val="000000"/>
          <w:kern w:val="0"/>
          <w:sz w:val="24"/>
          <w:szCs w:val="24"/>
          <w:shd w:val="clear" w:color="auto" w:fill="FFFFFF"/>
        </w:rPr>
        <w:t>18万元</w:t>
      </w:r>
    </w:p>
    <w:p w:rsidR="00BC11C8" w:rsidRPr="002415FA" w:rsidRDefault="002415FA" w:rsidP="002415FA">
      <w:pPr>
        <w:widowControl/>
        <w:shd w:val="clear" w:color="auto" w:fill="FFFFFF"/>
        <w:ind w:firstLine="426"/>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hint="eastAsia"/>
          <w:color w:val="000000"/>
          <w:kern w:val="0"/>
          <w:sz w:val="24"/>
          <w:szCs w:val="24"/>
          <w:shd w:val="clear" w:color="auto" w:fill="FFFFFF"/>
        </w:rPr>
        <w:t>（</w:t>
      </w:r>
      <w:r w:rsidRPr="002415FA">
        <w:rPr>
          <w:rFonts w:asciiTheme="minorEastAsia" w:eastAsiaTheme="minorEastAsia" w:hAnsiTheme="minorEastAsia" w:cs="新宋体"/>
          <w:color w:val="000000"/>
          <w:kern w:val="0"/>
          <w:sz w:val="24"/>
          <w:szCs w:val="24"/>
          <w:shd w:val="clear" w:color="auto" w:fill="FFFFFF"/>
        </w:rPr>
        <w:t>100-30</w:t>
      </w:r>
      <w:r w:rsidRPr="002415FA">
        <w:rPr>
          <w:rFonts w:asciiTheme="minorEastAsia" w:eastAsiaTheme="minorEastAsia" w:hAnsiTheme="minorEastAsia" w:cs="新宋体" w:hint="eastAsia"/>
          <w:color w:val="000000"/>
          <w:kern w:val="0"/>
          <w:sz w:val="24"/>
          <w:szCs w:val="24"/>
          <w:shd w:val="clear" w:color="auto" w:fill="FFFFFF"/>
        </w:rPr>
        <w:t>）万元×</w:t>
      </w:r>
      <w:r w:rsidRPr="002415FA">
        <w:rPr>
          <w:rFonts w:asciiTheme="minorEastAsia" w:eastAsiaTheme="minorEastAsia" w:hAnsiTheme="minorEastAsia" w:cs="新宋体"/>
          <w:color w:val="000000"/>
          <w:kern w:val="0"/>
          <w:sz w:val="24"/>
          <w:szCs w:val="24"/>
          <w:shd w:val="clear" w:color="auto" w:fill="FFFFFF"/>
        </w:rPr>
        <w:t>0.</w:t>
      </w:r>
      <w:r w:rsidRPr="002415FA">
        <w:rPr>
          <w:rFonts w:asciiTheme="minorEastAsia" w:eastAsiaTheme="minorEastAsia" w:hAnsiTheme="minorEastAsia" w:cs="新宋体" w:hint="eastAsia"/>
          <w:color w:val="000000"/>
          <w:kern w:val="0"/>
          <w:sz w:val="24"/>
          <w:szCs w:val="24"/>
          <w:shd w:val="clear" w:color="auto" w:fill="FFFFFF"/>
        </w:rPr>
        <w:t>5</w:t>
      </w:r>
      <w:r w:rsidRPr="002415FA">
        <w:rPr>
          <w:rFonts w:asciiTheme="minorEastAsia" w:eastAsiaTheme="minorEastAsia" w:hAnsiTheme="minorEastAsia" w:cs="新宋体"/>
          <w:color w:val="000000"/>
          <w:kern w:val="0"/>
          <w:sz w:val="24"/>
          <w:szCs w:val="24"/>
          <w:shd w:val="clear" w:color="auto" w:fill="FFFFFF"/>
        </w:rPr>
        <w:t>%=0.</w:t>
      </w:r>
      <w:r w:rsidRPr="002415FA">
        <w:rPr>
          <w:rFonts w:asciiTheme="minorEastAsia" w:eastAsiaTheme="minorEastAsia" w:hAnsiTheme="minorEastAsia" w:cs="新宋体" w:hint="eastAsia"/>
          <w:color w:val="000000"/>
          <w:kern w:val="0"/>
          <w:sz w:val="24"/>
          <w:szCs w:val="24"/>
          <w:shd w:val="clear" w:color="auto" w:fill="FFFFFF"/>
        </w:rPr>
        <w:t>35万元</w:t>
      </w:r>
    </w:p>
    <w:p w:rsidR="00BC11C8" w:rsidRPr="002415FA" w:rsidRDefault="002415FA" w:rsidP="002415FA">
      <w:pPr>
        <w:widowControl/>
        <w:shd w:val="clear" w:color="auto" w:fill="FFFFFF"/>
        <w:ind w:firstLine="426"/>
        <w:jc w:val="left"/>
        <w:rPr>
          <w:rFonts w:asciiTheme="minorEastAsia" w:eastAsiaTheme="minorEastAsia" w:hAnsiTheme="minorEastAsia" w:cs="新宋体"/>
          <w:color w:val="000000"/>
          <w:kern w:val="0"/>
          <w:sz w:val="24"/>
          <w:szCs w:val="24"/>
          <w:shd w:val="clear" w:color="auto" w:fill="FFFFFF"/>
        </w:rPr>
      </w:pPr>
      <w:r w:rsidRPr="002415FA">
        <w:rPr>
          <w:rFonts w:asciiTheme="minorEastAsia" w:eastAsiaTheme="minorEastAsia" w:hAnsiTheme="minorEastAsia" w:cs="新宋体" w:hint="eastAsia"/>
          <w:color w:val="000000"/>
          <w:kern w:val="0"/>
          <w:sz w:val="24"/>
          <w:szCs w:val="24"/>
          <w:shd w:val="clear" w:color="auto" w:fill="FFFFFF"/>
        </w:rPr>
        <w:t>（350</w:t>
      </w:r>
      <w:r w:rsidRPr="002415FA">
        <w:rPr>
          <w:rFonts w:asciiTheme="minorEastAsia" w:eastAsiaTheme="minorEastAsia" w:hAnsiTheme="minorEastAsia" w:cs="新宋体"/>
          <w:color w:val="000000"/>
          <w:kern w:val="0"/>
          <w:sz w:val="24"/>
          <w:szCs w:val="24"/>
          <w:shd w:val="clear" w:color="auto" w:fill="FFFFFF"/>
        </w:rPr>
        <w:t>-100</w:t>
      </w:r>
      <w:r w:rsidRPr="002415FA">
        <w:rPr>
          <w:rFonts w:asciiTheme="minorEastAsia" w:eastAsiaTheme="minorEastAsia" w:hAnsiTheme="minorEastAsia" w:cs="新宋体" w:hint="eastAsia"/>
          <w:color w:val="000000"/>
          <w:kern w:val="0"/>
          <w:sz w:val="24"/>
          <w:szCs w:val="24"/>
          <w:shd w:val="clear" w:color="auto" w:fill="FFFFFF"/>
        </w:rPr>
        <w:t>）万元×</w:t>
      </w:r>
      <w:r w:rsidRPr="002415FA">
        <w:rPr>
          <w:rFonts w:asciiTheme="minorEastAsia" w:eastAsiaTheme="minorEastAsia" w:hAnsiTheme="minorEastAsia" w:cs="新宋体"/>
          <w:color w:val="000000"/>
          <w:kern w:val="0"/>
          <w:sz w:val="24"/>
          <w:szCs w:val="24"/>
          <w:shd w:val="clear" w:color="auto" w:fill="FFFFFF"/>
        </w:rPr>
        <w:t>0.</w:t>
      </w:r>
      <w:r w:rsidRPr="002415FA">
        <w:rPr>
          <w:rFonts w:asciiTheme="minorEastAsia" w:eastAsiaTheme="minorEastAsia" w:hAnsiTheme="minorEastAsia" w:cs="新宋体" w:hint="eastAsia"/>
          <w:color w:val="000000"/>
          <w:kern w:val="0"/>
          <w:sz w:val="24"/>
          <w:szCs w:val="24"/>
          <w:shd w:val="clear" w:color="auto" w:fill="FFFFFF"/>
        </w:rPr>
        <w:t>3</w:t>
      </w:r>
      <w:r w:rsidRPr="002415FA">
        <w:rPr>
          <w:rFonts w:asciiTheme="minorEastAsia" w:eastAsiaTheme="minorEastAsia" w:hAnsiTheme="minorEastAsia" w:cs="新宋体"/>
          <w:color w:val="000000"/>
          <w:kern w:val="0"/>
          <w:sz w:val="24"/>
          <w:szCs w:val="24"/>
          <w:shd w:val="clear" w:color="auto" w:fill="FFFFFF"/>
        </w:rPr>
        <w:t>%=</w:t>
      </w:r>
      <w:r w:rsidRPr="002415FA">
        <w:rPr>
          <w:rFonts w:asciiTheme="minorEastAsia" w:eastAsiaTheme="minorEastAsia" w:hAnsiTheme="minorEastAsia" w:cs="新宋体" w:hint="eastAsia"/>
          <w:color w:val="000000"/>
          <w:kern w:val="0"/>
          <w:sz w:val="24"/>
          <w:szCs w:val="24"/>
          <w:shd w:val="clear" w:color="auto" w:fill="FFFFFF"/>
        </w:rPr>
        <w:t>0.75万元</w:t>
      </w:r>
    </w:p>
    <w:p w:rsidR="00BC11C8" w:rsidRPr="002415FA" w:rsidRDefault="002415FA" w:rsidP="002415FA">
      <w:pPr>
        <w:widowControl/>
        <w:shd w:val="clear" w:color="auto" w:fill="FFFFFF"/>
        <w:ind w:firstLineChars="200" w:firstLine="480"/>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hint="eastAsia"/>
          <w:color w:val="000000"/>
          <w:kern w:val="0"/>
          <w:sz w:val="24"/>
          <w:szCs w:val="24"/>
          <w:shd w:val="clear" w:color="auto" w:fill="FFFFFF"/>
        </w:rPr>
        <w:t>合计收费</w:t>
      </w:r>
      <w:r w:rsidRPr="002415FA">
        <w:rPr>
          <w:rFonts w:asciiTheme="minorEastAsia" w:eastAsiaTheme="minorEastAsia" w:hAnsiTheme="minorEastAsia" w:cs="新宋体"/>
          <w:color w:val="000000"/>
          <w:kern w:val="0"/>
          <w:sz w:val="24"/>
          <w:szCs w:val="24"/>
          <w:shd w:val="clear" w:color="auto" w:fill="FFFFFF"/>
        </w:rPr>
        <w:t>=0.</w:t>
      </w:r>
      <w:r w:rsidRPr="002415FA">
        <w:rPr>
          <w:rFonts w:asciiTheme="minorEastAsia" w:eastAsiaTheme="minorEastAsia" w:hAnsiTheme="minorEastAsia" w:cs="新宋体" w:hint="eastAsia"/>
          <w:color w:val="000000"/>
          <w:kern w:val="0"/>
          <w:sz w:val="24"/>
          <w:szCs w:val="24"/>
          <w:shd w:val="clear" w:color="auto" w:fill="FFFFFF"/>
        </w:rPr>
        <w:t>18</w:t>
      </w:r>
      <w:r w:rsidRPr="002415FA">
        <w:rPr>
          <w:rFonts w:asciiTheme="minorEastAsia" w:eastAsiaTheme="minorEastAsia" w:hAnsiTheme="minorEastAsia" w:cs="新宋体"/>
          <w:color w:val="000000"/>
          <w:kern w:val="0"/>
          <w:sz w:val="24"/>
          <w:szCs w:val="24"/>
          <w:shd w:val="clear" w:color="auto" w:fill="FFFFFF"/>
        </w:rPr>
        <w:t>+0.</w:t>
      </w:r>
      <w:r w:rsidRPr="002415FA">
        <w:rPr>
          <w:rFonts w:asciiTheme="minorEastAsia" w:eastAsiaTheme="minorEastAsia" w:hAnsiTheme="minorEastAsia" w:cs="新宋体" w:hint="eastAsia"/>
          <w:color w:val="000000"/>
          <w:kern w:val="0"/>
          <w:sz w:val="24"/>
          <w:szCs w:val="24"/>
          <w:shd w:val="clear" w:color="auto" w:fill="FFFFFF"/>
        </w:rPr>
        <w:t>35+0.75</w:t>
      </w:r>
      <w:r w:rsidRPr="002415FA">
        <w:rPr>
          <w:rFonts w:asciiTheme="minorEastAsia" w:eastAsiaTheme="minorEastAsia" w:hAnsiTheme="minorEastAsia" w:cs="新宋体"/>
          <w:color w:val="000000"/>
          <w:kern w:val="0"/>
          <w:sz w:val="24"/>
          <w:szCs w:val="24"/>
          <w:shd w:val="clear" w:color="auto" w:fill="FFFFFF"/>
        </w:rPr>
        <w:t>=</w:t>
      </w:r>
      <w:r w:rsidRPr="002415FA">
        <w:rPr>
          <w:rFonts w:asciiTheme="minorEastAsia" w:eastAsiaTheme="minorEastAsia" w:hAnsiTheme="minorEastAsia" w:cs="新宋体" w:hint="eastAsia"/>
          <w:color w:val="000000"/>
          <w:kern w:val="0"/>
          <w:sz w:val="24"/>
          <w:szCs w:val="24"/>
          <w:shd w:val="clear" w:color="auto" w:fill="FFFFFF"/>
        </w:rPr>
        <w:t>1.28（万元）</w:t>
      </w:r>
    </w:p>
    <w:p w:rsidR="00BC11C8" w:rsidRPr="002415FA" w:rsidRDefault="00BC11C8" w:rsidP="002415FA">
      <w:pPr>
        <w:widowControl/>
        <w:shd w:val="clear" w:color="auto" w:fill="FFFFFF"/>
        <w:ind w:firstLine="426"/>
        <w:jc w:val="left"/>
        <w:rPr>
          <w:rFonts w:asciiTheme="minorEastAsia" w:eastAsiaTheme="minorEastAsia" w:hAnsiTheme="minorEastAsia" w:cs="新宋体"/>
          <w:color w:val="000000"/>
          <w:kern w:val="0"/>
          <w:sz w:val="24"/>
          <w:szCs w:val="24"/>
          <w:shd w:val="clear" w:color="auto" w:fill="FFFFFF"/>
        </w:rPr>
      </w:pPr>
    </w:p>
    <w:p w:rsidR="00BC11C8" w:rsidRPr="002415FA" w:rsidRDefault="002415FA" w:rsidP="002415FA">
      <w:pPr>
        <w:widowControl/>
        <w:shd w:val="clear" w:color="auto" w:fill="FFFFFF"/>
        <w:ind w:firstLine="426"/>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hint="eastAsia"/>
          <w:b/>
          <w:color w:val="000000"/>
          <w:kern w:val="0"/>
          <w:sz w:val="24"/>
          <w:szCs w:val="24"/>
          <w:shd w:val="clear" w:color="auto" w:fill="FFFFFF"/>
        </w:rPr>
        <w:t>说明</w:t>
      </w:r>
      <w:r w:rsidRPr="002415FA">
        <w:rPr>
          <w:rFonts w:asciiTheme="minorEastAsia" w:eastAsiaTheme="minorEastAsia" w:hAnsiTheme="minorEastAsia" w:cs="新宋体"/>
          <w:b/>
          <w:color w:val="000000"/>
          <w:kern w:val="0"/>
          <w:sz w:val="24"/>
          <w:szCs w:val="24"/>
          <w:shd w:val="clear" w:color="auto" w:fill="FFFFFF"/>
        </w:rPr>
        <w:t>2</w:t>
      </w:r>
      <w:r w:rsidRPr="002415FA">
        <w:rPr>
          <w:rFonts w:asciiTheme="minorEastAsia" w:eastAsiaTheme="minorEastAsia" w:hAnsiTheme="minorEastAsia" w:cs="新宋体" w:hint="eastAsia"/>
          <w:b/>
          <w:color w:val="000000"/>
          <w:kern w:val="0"/>
          <w:sz w:val="24"/>
          <w:szCs w:val="24"/>
          <w:shd w:val="clear" w:color="auto" w:fill="FFFFFF"/>
        </w:rPr>
        <w:t>：</w:t>
      </w:r>
      <w:r w:rsidRPr="002415FA">
        <w:rPr>
          <w:rFonts w:asciiTheme="minorEastAsia" w:eastAsiaTheme="minorEastAsia" w:hAnsiTheme="minorEastAsia" w:cs="新宋体" w:hint="eastAsia"/>
          <w:color w:val="000000"/>
          <w:kern w:val="0"/>
          <w:sz w:val="24"/>
          <w:szCs w:val="24"/>
          <w:shd w:val="clear" w:color="auto" w:fill="FFFFFF"/>
        </w:rPr>
        <w:t>按上表差额定率累进法计算的代理费总额不足三千元的按三千元包干收取（参考“计价格【</w:t>
      </w:r>
      <w:r w:rsidRPr="002415FA">
        <w:rPr>
          <w:rFonts w:asciiTheme="minorEastAsia" w:eastAsiaTheme="minorEastAsia" w:hAnsiTheme="minorEastAsia" w:cs="新宋体"/>
          <w:color w:val="000000"/>
          <w:kern w:val="0"/>
          <w:sz w:val="24"/>
          <w:szCs w:val="24"/>
          <w:shd w:val="clear" w:color="auto" w:fill="FFFFFF"/>
        </w:rPr>
        <w:t>2002</w:t>
      </w:r>
      <w:r w:rsidRPr="002415FA">
        <w:rPr>
          <w:rFonts w:asciiTheme="minorEastAsia" w:eastAsiaTheme="minorEastAsia" w:hAnsiTheme="minorEastAsia" w:cs="新宋体" w:hint="eastAsia"/>
          <w:color w:val="000000"/>
          <w:kern w:val="0"/>
          <w:sz w:val="24"/>
          <w:szCs w:val="24"/>
          <w:shd w:val="clear" w:color="auto" w:fill="FFFFFF"/>
        </w:rPr>
        <w:t>】</w:t>
      </w:r>
      <w:r w:rsidRPr="002415FA">
        <w:rPr>
          <w:rFonts w:asciiTheme="minorEastAsia" w:eastAsiaTheme="minorEastAsia" w:hAnsiTheme="minorEastAsia" w:cs="新宋体"/>
          <w:color w:val="000000"/>
          <w:kern w:val="0"/>
          <w:sz w:val="24"/>
          <w:szCs w:val="24"/>
          <w:shd w:val="clear" w:color="auto" w:fill="FFFFFF"/>
        </w:rPr>
        <w:t>1980</w:t>
      </w:r>
      <w:r w:rsidRPr="002415FA">
        <w:rPr>
          <w:rFonts w:asciiTheme="minorEastAsia" w:eastAsiaTheme="minorEastAsia" w:hAnsiTheme="minorEastAsia" w:cs="新宋体" w:hint="eastAsia"/>
          <w:color w:val="000000"/>
          <w:kern w:val="0"/>
          <w:sz w:val="24"/>
          <w:szCs w:val="24"/>
          <w:shd w:val="clear" w:color="auto" w:fill="FFFFFF"/>
        </w:rPr>
        <w:t>号”文件收费标准）；代理费总额超过两万元的按两万元包干收取。</w:t>
      </w:r>
    </w:p>
    <w:p w:rsidR="00BC11C8" w:rsidRPr="002415FA" w:rsidRDefault="002415FA" w:rsidP="002415FA">
      <w:pPr>
        <w:widowControl/>
        <w:shd w:val="clear" w:color="auto" w:fill="FFFFFF"/>
        <w:ind w:firstLine="426"/>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hint="eastAsia"/>
          <w:b/>
          <w:color w:val="000000"/>
          <w:kern w:val="0"/>
          <w:sz w:val="24"/>
          <w:szCs w:val="24"/>
          <w:shd w:val="clear" w:color="auto" w:fill="FFFFFF"/>
        </w:rPr>
        <w:t>说明</w:t>
      </w:r>
      <w:r w:rsidRPr="002415FA">
        <w:rPr>
          <w:rFonts w:asciiTheme="minorEastAsia" w:eastAsiaTheme="minorEastAsia" w:hAnsiTheme="minorEastAsia" w:cs="新宋体"/>
          <w:b/>
          <w:color w:val="000000"/>
          <w:kern w:val="0"/>
          <w:sz w:val="24"/>
          <w:szCs w:val="24"/>
          <w:shd w:val="clear" w:color="auto" w:fill="FFFFFF"/>
        </w:rPr>
        <w:t>3</w:t>
      </w:r>
      <w:r w:rsidRPr="002415FA">
        <w:rPr>
          <w:rFonts w:asciiTheme="minorEastAsia" w:eastAsiaTheme="minorEastAsia" w:hAnsiTheme="minorEastAsia" w:cs="新宋体" w:hint="eastAsia"/>
          <w:b/>
          <w:color w:val="000000"/>
          <w:kern w:val="0"/>
          <w:sz w:val="24"/>
          <w:szCs w:val="24"/>
          <w:shd w:val="clear" w:color="auto" w:fill="FFFFFF"/>
        </w:rPr>
        <w:t>：</w:t>
      </w:r>
      <w:r w:rsidRPr="002415FA">
        <w:rPr>
          <w:rFonts w:asciiTheme="minorEastAsia" w:eastAsiaTheme="minorEastAsia" w:hAnsiTheme="minorEastAsia" w:cs="新宋体" w:hint="eastAsia"/>
          <w:color w:val="000000"/>
          <w:kern w:val="0"/>
          <w:sz w:val="24"/>
          <w:szCs w:val="24"/>
          <w:shd w:val="clear" w:color="auto" w:fill="FFFFFF"/>
        </w:rPr>
        <w:t>小规模工程指施工单项合同估算价在400万元以下的工程，其招标代理费按上表差额定率累进法计算。按照招标投标法及其实施条例必须进行招标的工程建设项目招标代理费折扣率上报院部核定。</w:t>
      </w:r>
    </w:p>
    <w:p w:rsidR="00BC11C8" w:rsidRPr="002415FA" w:rsidRDefault="002415FA" w:rsidP="002415FA">
      <w:pPr>
        <w:widowControl/>
        <w:shd w:val="clear" w:color="auto" w:fill="FFFFFF"/>
        <w:ind w:firstLine="426"/>
        <w:jc w:val="left"/>
        <w:rPr>
          <w:rFonts w:asciiTheme="minorEastAsia" w:eastAsiaTheme="minorEastAsia" w:hAnsiTheme="minorEastAsia" w:cs="新宋体"/>
          <w:color w:val="000000"/>
          <w:sz w:val="24"/>
          <w:szCs w:val="24"/>
        </w:rPr>
      </w:pPr>
      <w:r w:rsidRPr="002415FA">
        <w:rPr>
          <w:rFonts w:asciiTheme="minorEastAsia" w:eastAsiaTheme="minorEastAsia" w:hAnsiTheme="minorEastAsia" w:cs="新宋体" w:hint="eastAsia"/>
          <w:b/>
          <w:color w:val="000000"/>
          <w:kern w:val="0"/>
          <w:sz w:val="24"/>
          <w:szCs w:val="24"/>
          <w:shd w:val="clear" w:color="auto" w:fill="FFFFFF"/>
        </w:rPr>
        <w:t>说明</w:t>
      </w:r>
      <w:r w:rsidRPr="002415FA">
        <w:rPr>
          <w:rFonts w:asciiTheme="minorEastAsia" w:eastAsiaTheme="minorEastAsia" w:hAnsiTheme="minorEastAsia" w:cs="新宋体"/>
          <w:b/>
          <w:color w:val="000000"/>
          <w:kern w:val="0"/>
          <w:sz w:val="24"/>
          <w:szCs w:val="24"/>
          <w:shd w:val="clear" w:color="auto" w:fill="FFFFFF"/>
        </w:rPr>
        <w:t>4</w:t>
      </w:r>
      <w:r w:rsidRPr="002415FA">
        <w:rPr>
          <w:rFonts w:asciiTheme="minorEastAsia" w:eastAsiaTheme="minorEastAsia" w:hAnsiTheme="minorEastAsia" w:cs="新宋体" w:hint="eastAsia"/>
          <w:b/>
          <w:color w:val="000000"/>
          <w:kern w:val="0"/>
          <w:sz w:val="24"/>
          <w:szCs w:val="24"/>
          <w:shd w:val="clear" w:color="auto" w:fill="FFFFFF"/>
        </w:rPr>
        <w:t>：</w:t>
      </w:r>
      <w:r w:rsidRPr="002415FA">
        <w:rPr>
          <w:rFonts w:asciiTheme="minorEastAsia" w:eastAsiaTheme="minorEastAsia" w:hAnsiTheme="minorEastAsia" w:cs="新宋体" w:hint="eastAsia"/>
          <w:color w:val="000000"/>
          <w:kern w:val="0"/>
          <w:sz w:val="24"/>
          <w:szCs w:val="24"/>
          <w:shd w:val="clear" w:color="auto" w:fill="FFFFFF"/>
        </w:rPr>
        <w:t>无法确定中标金额的项目招标代理费折扣率上报院部核定。</w:t>
      </w:r>
    </w:p>
    <w:p w:rsidR="00BC11C8" w:rsidRDefault="00BC11C8">
      <w:bookmarkStart w:id="0" w:name="_GoBack"/>
      <w:bookmarkEnd w:id="0"/>
    </w:p>
    <w:sectPr w:rsidR="00BC11C8" w:rsidSect="00BC11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TMxZmUyYWVjYjIzMmE5MjNlYWYzYTM2NWJiMmZkZTYifQ=="/>
    <w:docVar w:name="KSO_WPS_MARK_KEY" w:val="448fc6dd-b567-4c14-8263-fe32da03a24f"/>
  </w:docVars>
  <w:rsids>
    <w:rsidRoot w:val="00BC11C8"/>
    <w:rsid w:val="000C406F"/>
    <w:rsid w:val="001B6337"/>
    <w:rsid w:val="002415FA"/>
    <w:rsid w:val="00983D91"/>
    <w:rsid w:val="00BC11C8"/>
    <w:rsid w:val="00DE2E90"/>
    <w:rsid w:val="30EE5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1C8"/>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cp:revision>
  <dcterms:created xsi:type="dcterms:W3CDTF">2023-12-29T06:57:00Z</dcterms:created>
  <dcterms:modified xsi:type="dcterms:W3CDTF">2024-03-27T08:58:00Z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760FA8E6DE424E64AA2D38230B093A1C_12</vt:lpwstr>
  </property>
</Properties>
</file>